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 xml:space="preserve">именуемый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«Биология»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установленныезаконодательством   Российской   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   документами,локальными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</w:t>
      </w:r>
      <w:r>
        <w:rPr>
          <w:rFonts w:ascii="Times New Roman" w:hAnsi="Times New Roman"/>
          <w:sz w:val="18"/>
        </w:rPr>
        <w:t>щегося составляет</w:t>
      </w: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sz w:val="18"/>
        </w:rPr>
        <w:t>2</w:t>
      </w:r>
      <w:r>
        <w:rPr>
          <w:rFonts w:ascii="Times New Roman" w:hAnsi="Times New Roman"/>
          <w:sz w:val="18"/>
        </w:rPr>
        <w:t>295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Стоимость 1 услуги </w:t>
      </w:r>
      <w:r>
        <w:rPr>
          <w:rFonts w:ascii="Times New Roman" w:hAnsi="Times New Roman"/>
          <w:sz w:val="18"/>
        </w:rPr>
        <w:t xml:space="preserve">85 </w:t>
      </w:r>
      <w:r>
        <w:rPr>
          <w:rFonts w:ascii="Times New Roman" w:hAnsi="Times New Roman"/>
          <w:sz w:val="18"/>
        </w:rPr>
        <w:t xml:space="preserve"> рублей </w:t>
      </w:r>
      <w:r>
        <w:rPr>
          <w:rFonts w:ascii="Times New Roman" w:hAnsi="Times New Roman"/>
          <w:sz w:val="18"/>
        </w:rPr>
        <w:t>00</w:t>
      </w:r>
      <w:r>
        <w:rPr>
          <w:rFonts w:ascii="Times New Roman" w:hAnsi="Times New Roman"/>
          <w:sz w:val="18"/>
        </w:rPr>
        <w:t xml:space="preserve"> копеек. Постановление №</w:t>
      </w:r>
      <w:r>
        <w:rPr>
          <w:rFonts w:ascii="Times New Roman" w:hAnsi="Times New Roman"/>
          <w:sz w:val="18"/>
        </w:rPr>
        <w:t>1005</w:t>
      </w:r>
      <w:r>
        <w:rPr>
          <w:rFonts w:ascii="Times New Roman" w:hAnsi="Times New Roman"/>
          <w:sz w:val="18"/>
        </w:rPr>
        <w:t xml:space="preserve"> от </w:t>
      </w:r>
      <w:r>
        <w:rPr>
          <w:rFonts w:ascii="Times New Roman" w:hAnsi="Times New Roman"/>
          <w:sz w:val="18"/>
        </w:rPr>
        <w:t>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</w:t>
      </w:r>
      <w:r>
        <w:rPr>
          <w:rFonts w:ascii="Times New Roman" w:hAnsi="Times New Roman"/>
          <w:sz w:val="18"/>
        </w:rPr>
        <w:t>.202</w:t>
      </w:r>
      <w:r>
        <w:rPr>
          <w:rFonts w:ascii="Times New Roman" w:hAnsi="Times New Roman"/>
          <w:sz w:val="18"/>
        </w:rPr>
        <w:t>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 xml:space="preserve">жеквартально, по четвертям, полугодиям или иной платежный период) и времяоплаты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сети"Интернет"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9000000">
            <w:r>
              <w:t>Исполнитель</w:t>
            </w:r>
          </w:p>
          <w:p w14:paraId="5A000000"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r>
              <w:t>ИНН 2335010572 КПП 233501001</w:t>
            </w:r>
          </w:p>
          <w:p w14:paraId="5D000000">
            <w:r>
              <w:t>БИК 040349001</w:t>
            </w:r>
          </w:p>
          <w:p w14:paraId="5E000000">
            <w:r>
              <w:t>ОКТМО 03621101</w:t>
            </w:r>
          </w:p>
          <w:p w14:paraId="5F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r>
              <w:t>Код дохода 92500000000000000130 ТИП СРЕДСТВ 200001</w:t>
            </w:r>
          </w:p>
          <w:p w14:paraId="62000000">
            <w:r>
              <w:t>Назначение платежа: Оплата за платные образовательные услуги</w:t>
            </w:r>
          </w:p>
          <w:p w14:paraId="63000000"/>
          <w:p w14:paraId="64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ConsPlusCell"/>
    <w:link w:val="Style_10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0_ch" w:type="character">
    <w:name w:val="ConsPlusCell"/>
    <w:link w:val="Style_10"/>
    <w:rPr>
      <w:rFonts w:ascii="Arial" w:hAnsi="Arial"/>
      <w:sz w:val="20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No Spacing"/>
    <w:link w:val="Style_13_ch"/>
    <w:pPr>
      <w:spacing w:after="0" w:line="240" w:lineRule="auto"/>
      <w:ind/>
    </w:pPr>
  </w:style>
  <w:style w:styleId="Style_13_ch" w:type="character">
    <w:name w:val="No Spacing"/>
    <w:link w:val="Style_13"/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3" w:type="paragraph">
    <w:name w:val="Hyperlink"/>
    <w:basedOn w:val="Style_17"/>
    <w:link w:val="Style_3_ch"/>
    <w:rPr>
      <w:color w:val="0000FF"/>
      <w:u w:val="single"/>
    </w:rPr>
  </w:style>
  <w:style w:styleId="Style_3_ch" w:type="character">
    <w:name w:val="Hyperlink"/>
    <w:basedOn w:val="Style_17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22" w:type="paragraph">
    <w:name w:val="toc 8"/>
    <w:next w:val="Style_5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Balloon Text"/>
    <w:basedOn w:val="Style_5"/>
    <w:link w:val="Style_23_ch"/>
    <w:rPr>
      <w:rFonts w:ascii="Tahoma" w:hAnsi="Tahoma"/>
      <w:sz w:val="16"/>
    </w:rPr>
  </w:style>
  <w:style w:styleId="Style_23_ch" w:type="character">
    <w:name w:val="Balloon Text"/>
    <w:basedOn w:val="Style_5_ch"/>
    <w:link w:val="Style_23"/>
    <w:rPr>
      <w:rFonts w:ascii="Tahoma" w:hAnsi="Tahoma"/>
      <w:sz w:val="16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2025-10-07T11:45:13Z</dcterms:modified>
</cp:coreProperties>
</file>